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636514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2018  ԹՎԱԿԱՆԻ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 ԱՇԽԱՐՀԻ ԵՎ ԵՎՐՈՊԱՅԻ ԱՌԱՋՆՈՒԹՅՈՒՆՆԵՐՈՒՄ</w:t>
      </w:r>
      <w:r w:rsidR="009F6A74">
        <w:rPr>
          <w:rFonts w:ascii="GHEA Grapalat" w:hAnsi="GHEA Grapalat"/>
          <w:b/>
          <w:sz w:val="24"/>
          <w:szCs w:val="24"/>
        </w:rPr>
        <w:t xml:space="preserve">, ՄԻՋԱԶԳԱՅԻՆ ԽՈՇՈՐ ՄՐՑԱՇԱՐԵՐՈՒՄ </w:t>
      </w:r>
      <w:r>
        <w:rPr>
          <w:rFonts w:ascii="GHEA Grapalat" w:hAnsi="GHEA Grapalat"/>
          <w:b/>
          <w:sz w:val="24"/>
          <w:szCs w:val="24"/>
        </w:rPr>
        <w:t xml:space="preserve"> ՉԵՄՊԻՈՆ ԴԱՐՁԱԾ  ՄԱՐԶԻԿՆԵՐԻՆ ԵՎ ՆՐԱՆՑ  ՄԱՐԶԻՉՆԵՐԻՆ ԴՐԱՄԱԿԱՆ ՊԱՐԳԵՎՆԵՐ ՇՆՈՐՀԵԼՈՒ   ՄԱՍԻՆ</w:t>
      </w:r>
    </w:p>
    <w:p w:rsidR="00636514" w:rsidRDefault="009F6A74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Pr="009F6A7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2018</w:t>
      </w:r>
      <w:r w:rsidRPr="009F6A7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թվականի աշխարհի և Եվրոպայի առաջնություններում</w:t>
      </w:r>
      <w:r w:rsidRPr="009F6A74">
        <w:rPr>
          <w:rFonts w:ascii="GHEA Grapalat" w:hAnsi="GHEA Grapalat"/>
          <w:sz w:val="24"/>
          <w:szCs w:val="24"/>
          <w:lang w:val="hy-AM"/>
        </w:rPr>
        <w:t>,</w:t>
      </w:r>
      <w:r w:rsidRPr="009F6A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F6A74">
        <w:rPr>
          <w:rFonts w:ascii="GHEA Grapalat" w:hAnsi="GHEA Grapalat"/>
          <w:sz w:val="24"/>
          <w:szCs w:val="24"/>
          <w:lang w:val="hy-AM"/>
        </w:rPr>
        <w:t>միջազգային խոշոր մրցաշարերում</w:t>
      </w:r>
      <w:r w:rsidRPr="009F6A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636514" w:rsidP="00636514">
      <w:pPr>
        <w:pStyle w:val="ListParagraph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2018 թվականի աշխարհի և Եվրոպայի առաջնություններում</w:t>
      </w:r>
      <w:r w:rsidR="009F6A74" w:rsidRPr="009F6A74">
        <w:rPr>
          <w:rFonts w:ascii="GHEA Grapalat" w:hAnsi="GHEA Grapalat"/>
          <w:sz w:val="24"/>
          <w:szCs w:val="24"/>
          <w:lang w:val="hy-AM"/>
        </w:rPr>
        <w:t>,</w:t>
      </w:r>
      <w:r w:rsidR="009F6A74" w:rsidRPr="009F6A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6A74" w:rsidRPr="009F6A74">
        <w:rPr>
          <w:rFonts w:ascii="GHEA Grapalat" w:hAnsi="GHEA Grapalat"/>
          <w:sz w:val="24"/>
          <w:szCs w:val="24"/>
          <w:lang w:val="hy-AM"/>
        </w:rPr>
        <w:t>միջազգային խոշոր մրցաշարերում</w:t>
      </w:r>
      <w:r w:rsidR="009F6A74" w:rsidRPr="009F6A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չեմպիոն</w:t>
      </w:r>
      <w:r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D73540">
        <w:rPr>
          <w:rFonts w:ascii="GHEA Grapalat" w:hAnsi="GHEA Grapalat"/>
          <w:sz w:val="24"/>
          <w:szCs w:val="24"/>
          <w:lang w:val="hy-AM"/>
        </w:rPr>
        <w:t xml:space="preserve"> </w:t>
      </w:r>
      <w:r w:rsidR="00D73540" w:rsidRPr="00D73540">
        <w:rPr>
          <w:rFonts w:ascii="GHEA Grapalat" w:hAnsi="GHEA Grapalat"/>
          <w:sz w:val="24"/>
          <w:szCs w:val="24"/>
          <w:lang w:val="hy-AM"/>
        </w:rPr>
        <w:t>10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D73540" w:rsidRPr="00D73540">
        <w:rPr>
          <w:rFonts w:ascii="GHEA Grapalat" w:hAnsi="GHEA Grapalat"/>
          <w:sz w:val="24"/>
          <w:szCs w:val="24"/>
          <w:lang w:val="hy-AM"/>
        </w:rPr>
        <w:t>00</w:t>
      </w:r>
      <w:r>
        <w:rPr>
          <w:rFonts w:ascii="GHEA Grapalat" w:hAnsi="GHEA Grapalat"/>
          <w:sz w:val="24"/>
          <w:szCs w:val="24"/>
          <w:lang w:val="hy-AM"/>
        </w:rPr>
        <w:t>0.000 (</w:t>
      </w:r>
      <w:r w:rsidR="00D73540" w:rsidRPr="00D73540">
        <w:rPr>
          <w:rFonts w:ascii="GHEA Grapalat" w:hAnsi="GHEA Grapalat"/>
          <w:sz w:val="24"/>
          <w:szCs w:val="24"/>
          <w:lang w:val="hy-AM"/>
        </w:rPr>
        <w:t>տաս</w:t>
      </w:r>
      <w:r w:rsidR="009F6A74" w:rsidRPr="009F6A7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միլիոն) Հայաստանի Հանրապետության դրամի չափով՝ համաձայն հավելվածի: </w:t>
      </w:r>
    </w:p>
    <w:p w:rsidR="00636514" w:rsidRDefault="00636514" w:rsidP="00636514">
      <w:pPr>
        <w:pStyle w:val="ListParagraph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</w:t>
      </w:r>
      <w:r w:rsidR="008056DE" w:rsidRPr="008056DE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>կան բաժնի պետին՝ սույն որոշման 1-ին կետում նշված գումարի հատկացումը կատարել Գյումրի համայնքի 2018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Վ.ՄԽԻԹԱՐՅԱՆ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D73540" w:rsidRPr="009F6A74">
        <w:rPr>
          <w:rFonts w:ascii="GHEA Grapalat" w:hAnsi="GHEA Grapalat"/>
          <w:b/>
          <w:sz w:val="24"/>
          <w:szCs w:val="24"/>
          <w:lang w:val="hy-AM"/>
        </w:rPr>
        <w:t>ՄԱՆՈՒԿՅԱՆ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Լ.ՋԻԼԱՎՅԱՆ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8056DE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8056DE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Pr="009F6A74" w:rsidRDefault="00636514" w:rsidP="00636514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73540" w:rsidRPr="008056DE" w:rsidRDefault="00D73540" w:rsidP="00636514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636514" w:rsidRPr="009F6A74" w:rsidRDefault="00636514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«2018  ԹՎԱԿԱՆԻ  ԱՇԽԱՐՀԻ ԵՎ ԵՎՐՈՊԱՅԻ ԱՌԱՋՆՈՒԹՅՈՒՆՆԵՐՈՒՄ</w:t>
      </w:r>
      <w:r w:rsidR="009F6A74" w:rsidRPr="009F6A74">
        <w:rPr>
          <w:rFonts w:ascii="GHEA Grapalat" w:hAnsi="GHEA Grapalat"/>
          <w:b/>
          <w:lang w:val="hy-AM"/>
        </w:rPr>
        <w:t xml:space="preserve">, </w:t>
      </w:r>
      <w:r w:rsidR="009F6A74" w:rsidRPr="009F6A74">
        <w:rPr>
          <w:rFonts w:ascii="GHEA Grapalat" w:hAnsi="GHEA Grapalat"/>
          <w:b/>
          <w:sz w:val="24"/>
          <w:szCs w:val="24"/>
          <w:lang w:val="hy-AM"/>
        </w:rPr>
        <w:t xml:space="preserve">ՄԻՋԱԶԳԱՅԻՆ ԽՈՇՈՐ ՄՐՑԱՇԱՐԵՐՈՒՄ </w:t>
      </w:r>
      <w:r>
        <w:rPr>
          <w:rFonts w:ascii="GHEA Grapalat" w:hAnsi="GHEA Grapalat"/>
          <w:b/>
          <w:lang w:val="hy-AM"/>
        </w:rPr>
        <w:t xml:space="preserve"> ՉԵՄՊԻՈՆ ԴԱՐՁԱԾ  ՄԱՐԶԻԿՆԵՐԻՆ ԵՎ ՆՐԱՆՑ  ՄԱՐԶԻՉՆԵՐԻՆ ԴՐԱՄԱԿԱՆ ՊԱՐԳԵՎՆԵՐ ՇՆՈՐՀԵԼՈՒ   ՄԱՍԻՆ»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«2018 թվականի  աշխարհի և Եվրոպայի առաջնություններում չեմպիոն դարձած  մարզիկներին և նրանց  մարզիչներին դրամական պարգևներ շնորհելու մասին»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«2018  ԹՎԱԿԱՆԻ  ԱՇԽԱՐՀԻ ԵՎ ԵՎՐՈՊԱՅԻ ԱՌԱՋՆՈՒԹՅՈՒՆՆԵՐՈՒՄ</w:t>
      </w:r>
      <w:r w:rsidR="009F6A74" w:rsidRPr="009F6A74">
        <w:rPr>
          <w:rFonts w:ascii="GHEA Grapalat" w:hAnsi="GHEA Grapalat"/>
          <w:b/>
          <w:lang w:val="hy-AM"/>
        </w:rPr>
        <w:t xml:space="preserve">, </w:t>
      </w:r>
      <w:r w:rsidR="009F6A74" w:rsidRPr="009F6A74">
        <w:rPr>
          <w:rFonts w:ascii="GHEA Grapalat" w:hAnsi="GHEA Grapalat"/>
          <w:b/>
          <w:sz w:val="24"/>
          <w:szCs w:val="24"/>
          <w:lang w:val="hy-AM"/>
        </w:rPr>
        <w:t xml:space="preserve">ՄԻՋԱԶԳԱՅԻՆ ԽՈՇՈՐ ՄՐՑԱՇԱՐԵՐՈՒՄ </w:t>
      </w:r>
      <w:r>
        <w:rPr>
          <w:rFonts w:ascii="GHEA Grapalat" w:hAnsi="GHEA Grapalat"/>
          <w:b/>
          <w:lang w:val="hy-AM"/>
        </w:rPr>
        <w:t>ՉԵՄՊԻՈՆ ԴԱՐՁԱԾ  ՄԱՐԶԻԿՆԵՐԻՆ ԵՎ ՆՐԱՆՑ  ՄԱՐԶԻՉՆԵՐԻՆ ԴՐԱՄԱԿԱՆ ՊԱՐԳԵՎՆԵՐ ՇՆՈՐՀԵԼՈՒ  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lang w:val="hy-AM"/>
        </w:rPr>
        <w:t>«2018  թվականի  աշխարհի և Եվրոպայի առաջնություններում չեմպիոն դարձած  մարզիկներին և նրանց  մարզիչներին դրամական պարգևներ շնորհելու</w:t>
      </w:r>
      <w:r w:rsidR="00065B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մասին» որոշման ընդունմամբ Գյումրի համայնքի 2018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065BC1"/>
    <w:rsid w:val="00143066"/>
    <w:rsid w:val="00165029"/>
    <w:rsid w:val="00196A02"/>
    <w:rsid w:val="001B7C27"/>
    <w:rsid w:val="002735B0"/>
    <w:rsid w:val="002876FF"/>
    <w:rsid w:val="002C0583"/>
    <w:rsid w:val="003731AE"/>
    <w:rsid w:val="003746A9"/>
    <w:rsid w:val="00391481"/>
    <w:rsid w:val="00396B24"/>
    <w:rsid w:val="003B38D1"/>
    <w:rsid w:val="003C0BC7"/>
    <w:rsid w:val="00400139"/>
    <w:rsid w:val="00423694"/>
    <w:rsid w:val="004376CE"/>
    <w:rsid w:val="00481765"/>
    <w:rsid w:val="004B4EE1"/>
    <w:rsid w:val="004B69A9"/>
    <w:rsid w:val="004E5065"/>
    <w:rsid w:val="004F287C"/>
    <w:rsid w:val="00520A0F"/>
    <w:rsid w:val="0054014B"/>
    <w:rsid w:val="00575B24"/>
    <w:rsid w:val="005771D3"/>
    <w:rsid w:val="005960F4"/>
    <w:rsid w:val="005A2940"/>
    <w:rsid w:val="005C29B7"/>
    <w:rsid w:val="005D1217"/>
    <w:rsid w:val="005E14F1"/>
    <w:rsid w:val="005F56FA"/>
    <w:rsid w:val="00613B1B"/>
    <w:rsid w:val="00627597"/>
    <w:rsid w:val="00636514"/>
    <w:rsid w:val="008056DE"/>
    <w:rsid w:val="00866F18"/>
    <w:rsid w:val="0087022B"/>
    <w:rsid w:val="008B78EA"/>
    <w:rsid w:val="008C7D6B"/>
    <w:rsid w:val="00946398"/>
    <w:rsid w:val="0096304A"/>
    <w:rsid w:val="009C2635"/>
    <w:rsid w:val="009E5AF4"/>
    <w:rsid w:val="009F6A74"/>
    <w:rsid w:val="009F774D"/>
    <w:rsid w:val="00A47E40"/>
    <w:rsid w:val="00A60816"/>
    <w:rsid w:val="00A755C1"/>
    <w:rsid w:val="00A82B34"/>
    <w:rsid w:val="00AC2ED3"/>
    <w:rsid w:val="00AF2B0A"/>
    <w:rsid w:val="00BB7953"/>
    <w:rsid w:val="00BC1F46"/>
    <w:rsid w:val="00C061F4"/>
    <w:rsid w:val="00C21798"/>
    <w:rsid w:val="00C93DC5"/>
    <w:rsid w:val="00D0796A"/>
    <w:rsid w:val="00D73540"/>
    <w:rsid w:val="00D97560"/>
    <w:rsid w:val="00DA0A70"/>
    <w:rsid w:val="00E029F1"/>
    <w:rsid w:val="00E303B0"/>
    <w:rsid w:val="00E73F88"/>
    <w:rsid w:val="00E76933"/>
    <w:rsid w:val="00EA507F"/>
    <w:rsid w:val="00F0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43</cp:revision>
  <cp:lastPrinted>2018-11-23T10:29:00Z</cp:lastPrinted>
  <dcterms:created xsi:type="dcterms:W3CDTF">2017-08-29T10:47:00Z</dcterms:created>
  <dcterms:modified xsi:type="dcterms:W3CDTF">2018-11-27T11:04:00Z</dcterms:modified>
</cp:coreProperties>
</file>